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079F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4364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64B">
        <w:rPr>
          <w:rFonts w:ascii="Times New Roman" w:hAnsi="Times New Roman" w:cs="Times New Roman"/>
          <w:b/>
          <w:sz w:val="32"/>
          <w:szCs w:val="32"/>
        </w:rPr>
        <w:t>Николоямский пер. д.3а корп.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57B5D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364B"/>
    <w:rsid w:val="00975985"/>
    <w:rsid w:val="0097698A"/>
    <w:rsid w:val="009B6F43"/>
    <w:rsid w:val="009D2021"/>
    <w:rsid w:val="009D72E5"/>
    <w:rsid w:val="009D75C3"/>
    <w:rsid w:val="009F7D3F"/>
    <w:rsid w:val="00A079F9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2023-03-06T09:14:00Z</dcterms:created>
  <dcterms:modified xsi:type="dcterms:W3CDTF">2023-12-26T15:30:00Z</dcterms:modified>
</cp:coreProperties>
</file>